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38175" cy="676275"/>
            <wp:effectExtent l="19050" t="0" r="9525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МИНИСТЕРСТВО НАУКИ </w:t>
      </w:r>
      <w:r w:rsidR="00D95C79">
        <w:rPr>
          <w:rFonts w:ascii="Times New Roman" w:hAnsi="Times New Roman"/>
          <w:sz w:val="24"/>
          <w:szCs w:val="24"/>
        </w:rPr>
        <w:t xml:space="preserve">И ВСШЕГО ОБРАЗОВАНИЯ </w:t>
      </w:r>
      <w:r>
        <w:rPr>
          <w:rFonts w:ascii="Times New Roman" w:hAnsi="Times New Roman"/>
          <w:sz w:val="24"/>
          <w:szCs w:val="24"/>
        </w:rPr>
        <w:t>РОССИЙСКОЙ ФЕДЕРАЦИИ</w:t>
      </w:r>
    </w:p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 ОБРАЗОВАНИЯ</w:t>
      </w:r>
    </w:p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DF19A1" w:rsidRDefault="00DF19A1" w:rsidP="00DF19A1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(ДГТУ)</w:t>
      </w:r>
    </w:p>
    <w:p w:rsidR="00DF19A1" w:rsidRDefault="00DF19A1" w:rsidP="00DF19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F19A1" w:rsidRDefault="00DF19A1" w:rsidP="00DF19A1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DF19A1" w:rsidRDefault="00DF19A1" w:rsidP="00DF19A1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Факультет «Сервис и туризм»</w:t>
      </w:r>
    </w:p>
    <w:p w:rsidR="00DF19A1" w:rsidRDefault="00DF19A1" w:rsidP="00DF19A1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 «Сервис, туризм и индустрия гостеприимства»</w:t>
      </w: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Pr="005E1E72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8"/>
          <w:szCs w:val="24"/>
        </w:rPr>
      </w:pPr>
    </w:p>
    <w:p w:rsidR="00DF19A1" w:rsidRDefault="00DF19A1" w:rsidP="00DF19A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Методические указания </w:t>
      </w:r>
    </w:p>
    <w:p w:rsidR="00DF19A1" w:rsidRPr="005E1E72" w:rsidRDefault="00DF19A1" w:rsidP="00DF19A1">
      <w:pPr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по подготовки к экзамену</w:t>
      </w:r>
      <w:r w:rsidRPr="005E1E72">
        <w:rPr>
          <w:rFonts w:ascii="Times New Roman" w:hAnsi="Times New Roman"/>
          <w:b/>
          <w:color w:val="000000"/>
          <w:sz w:val="28"/>
          <w:szCs w:val="28"/>
        </w:rPr>
        <w:t xml:space="preserve"> по дисциплине </w:t>
      </w:r>
    </w:p>
    <w:p w:rsidR="00DF19A1" w:rsidRPr="005E1E72" w:rsidRDefault="00DF19A1" w:rsidP="00DF19A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E1E72">
        <w:rPr>
          <w:rFonts w:ascii="Times New Roman" w:hAnsi="Times New Roman"/>
          <w:b/>
          <w:color w:val="000000"/>
          <w:sz w:val="28"/>
          <w:szCs w:val="28"/>
        </w:rPr>
        <w:t>«</w:t>
      </w:r>
      <w:r w:rsidRPr="0083369B">
        <w:rPr>
          <w:rFonts w:ascii="Times New Roman" w:hAnsi="Times New Roman"/>
          <w:b/>
          <w:sz w:val="28"/>
          <w:szCs w:val="32"/>
        </w:rPr>
        <w:t>Технология и организация гостиничной деятельности</w:t>
      </w:r>
      <w:r w:rsidRPr="005E1E72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DF19A1" w:rsidRDefault="00DF19A1" w:rsidP="00DF19A1">
      <w:pPr>
        <w:spacing w:after="0" w:line="36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Для бакалавров</w:t>
      </w:r>
    </w:p>
    <w:p w:rsidR="00DF19A1" w:rsidRDefault="00DF19A1" w:rsidP="00DF19A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направлению подготовки 43.03.03 Гостиничное дело,</w:t>
      </w:r>
    </w:p>
    <w:p w:rsidR="00DF19A1" w:rsidRPr="00F07428" w:rsidRDefault="00DF19A1" w:rsidP="00DF19A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профиль Гостиничная деятельность</w:t>
      </w:r>
    </w:p>
    <w:p w:rsidR="00DF19A1" w:rsidRDefault="00DF19A1" w:rsidP="00DF19A1">
      <w:pPr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Pr="00E760DB" w:rsidRDefault="00DF19A1" w:rsidP="00DF19A1">
      <w:pPr>
        <w:ind w:firstLine="567"/>
        <w:rPr>
          <w:rFonts w:ascii="Times New Roman" w:hAnsi="Times New Roman" w:cs="Times New Roman"/>
          <w:b/>
          <w:bCs/>
          <w:color w:val="000000"/>
          <w:sz w:val="24"/>
        </w:rPr>
      </w:pPr>
      <w:r w:rsidRPr="00E760DB">
        <w:rPr>
          <w:rFonts w:ascii="Times New Roman" w:hAnsi="Times New Roman" w:cs="Times New Roman"/>
          <w:b/>
          <w:bCs/>
          <w:color w:val="000000"/>
          <w:sz w:val="24"/>
        </w:rPr>
        <w:t xml:space="preserve">Разработал:                              </w:t>
      </w:r>
      <w:proofErr w:type="spellStart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>К.э.н</w:t>
      </w:r>
      <w:proofErr w:type="spellEnd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>., доцент кафедры «</w:t>
      </w:r>
      <w:proofErr w:type="spellStart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>СТиИГ</w:t>
      </w:r>
      <w:proofErr w:type="spellEnd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 xml:space="preserve">» </w:t>
      </w:r>
      <w:proofErr w:type="spellStart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>Провоторина</w:t>
      </w:r>
      <w:proofErr w:type="spellEnd"/>
      <w:r w:rsidRPr="00E760DB">
        <w:rPr>
          <w:rFonts w:ascii="Times New Roman" w:hAnsi="Times New Roman" w:cs="Times New Roman"/>
          <w:b/>
          <w:bCs/>
          <w:color w:val="000000"/>
          <w:sz w:val="24"/>
        </w:rPr>
        <w:t xml:space="preserve"> В.В.</w:t>
      </w: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Ростов-на-Дону</w:t>
      </w:r>
    </w:p>
    <w:p w:rsidR="00DF19A1" w:rsidRDefault="00DF19A1" w:rsidP="00DF19A1">
      <w:pPr>
        <w:shd w:val="clear" w:color="auto" w:fill="FFFFFF"/>
        <w:autoSpaceDE w:val="0"/>
        <w:spacing w:after="0" w:line="360" w:lineRule="auto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20</w:t>
      </w:r>
      <w:r w:rsidR="00D95C79">
        <w:rPr>
          <w:rFonts w:ascii="Times New Roman" w:hAnsi="Times New Roman"/>
          <w:b/>
          <w:color w:val="000000"/>
          <w:sz w:val="24"/>
          <w:szCs w:val="24"/>
        </w:rPr>
        <w:t>2</w:t>
      </w:r>
      <w:r w:rsidR="00FE4880">
        <w:rPr>
          <w:rFonts w:ascii="Times New Roman" w:hAnsi="Times New Roman"/>
          <w:b/>
          <w:color w:val="000000"/>
          <w:sz w:val="24"/>
          <w:szCs w:val="24"/>
        </w:rPr>
        <w:t>3</w:t>
      </w:r>
    </w:p>
    <w:p w:rsidR="00DF19A1" w:rsidRDefault="00DF19A1" w:rsidP="00DF19A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F19A1" w:rsidRPr="00FB14C2" w:rsidRDefault="00DF19A1" w:rsidP="00DF19A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FB14C2">
        <w:rPr>
          <w:rFonts w:ascii="Times New Roman" w:hAnsi="Times New Roman"/>
          <w:b/>
          <w:sz w:val="28"/>
          <w:szCs w:val="28"/>
        </w:rPr>
        <w:t>Вопросы на экзамен по дисциплине:</w:t>
      </w:r>
    </w:p>
    <w:p w:rsidR="00DF19A1" w:rsidRPr="0083369B" w:rsidRDefault="00DF19A1" w:rsidP="00DF19A1">
      <w:pPr>
        <w:spacing w:after="0" w:line="360" w:lineRule="auto"/>
        <w:jc w:val="center"/>
        <w:rPr>
          <w:rFonts w:ascii="Times New Roman" w:hAnsi="Times New Roman"/>
          <w:b/>
          <w:sz w:val="28"/>
          <w:szCs w:val="32"/>
        </w:rPr>
      </w:pPr>
      <w:r w:rsidRPr="0083369B">
        <w:rPr>
          <w:rFonts w:ascii="Times New Roman" w:hAnsi="Times New Roman"/>
          <w:b/>
          <w:sz w:val="28"/>
          <w:szCs w:val="32"/>
        </w:rPr>
        <w:t>Технология и организация гостиничной деятельности</w:t>
      </w:r>
    </w:p>
    <w:p w:rsidR="00DF19A1" w:rsidRPr="0083369B" w:rsidRDefault="00DF19A1" w:rsidP="00DF19A1">
      <w:pPr>
        <w:spacing w:after="0" w:line="360" w:lineRule="auto"/>
        <w:jc w:val="center"/>
        <w:rPr>
          <w:rFonts w:ascii="Times New Roman" w:hAnsi="Times New Roman"/>
          <w:b/>
          <w:sz w:val="24"/>
          <w:szCs w:val="28"/>
        </w:rPr>
      </w:pPr>
      <w:r w:rsidRPr="0083369B">
        <w:rPr>
          <w:rFonts w:ascii="Times New Roman" w:hAnsi="Times New Roman"/>
          <w:b/>
          <w:sz w:val="24"/>
          <w:szCs w:val="28"/>
        </w:rPr>
        <w:t>Для заочной форм</w:t>
      </w:r>
      <w:r>
        <w:rPr>
          <w:rFonts w:ascii="Times New Roman" w:hAnsi="Times New Roman"/>
          <w:b/>
          <w:sz w:val="24"/>
          <w:szCs w:val="28"/>
        </w:rPr>
        <w:t>ы</w:t>
      </w:r>
      <w:r w:rsidRPr="0083369B">
        <w:rPr>
          <w:rFonts w:ascii="Times New Roman" w:hAnsi="Times New Roman"/>
          <w:b/>
          <w:sz w:val="24"/>
          <w:szCs w:val="28"/>
        </w:rPr>
        <w:t xml:space="preserve"> обучения</w:t>
      </w:r>
    </w:p>
    <w:p w:rsidR="00DF19A1" w:rsidRPr="0083369B" w:rsidRDefault="00DF19A1" w:rsidP="00DF19A1">
      <w:pPr>
        <w:spacing w:after="0" w:line="360" w:lineRule="auto"/>
        <w:jc w:val="both"/>
        <w:rPr>
          <w:rFonts w:ascii="Times New Roman" w:hAnsi="Times New Roman"/>
          <w:sz w:val="24"/>
          <w:szCs w:val="28"/>
        </w:rPr>
      </w:pP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Понятие и сущность гостиничного предприятия. Основные виды средств размещения.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Классификация гостиниц по различным критериям.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Номерной фонд. Классификация номеров.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 xml:space="preserve">Миссия и философия гостиничного предприятия. 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  <w:tab w:val="left" w:pos="91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Международные нормативные документы гостиничного бизнеса.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  <w:tab w:val="left" w:pos="91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Федеральные законы РФ, регламентирующие гостиничный бизнес.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284"/>
          <w:tab w:val="left" w:pos="91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С</w:t>
      </w:r>
      <w:r w:rsidRPr="0083369B">
        <w:rPr>
          <w:rFonts w:ascii="Times New Roman" w:hAnsi="Times New Roman"/>
          <w:sz w:val="24"/>
          <w:szCs w:val="28"/>
        </w:rPr>
        <w:t>истема государственных стандартов и Правила предоставления гостиничных услуг в РФ.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num" w:pos="-180"/>
          <w:tab w:val="left" w:pos="284"/>
          <w:tab w:val="left" w:pos="914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Виды организационно – управленческих структур гостиничного предприятия.</w:t>
      </w:r>
    </w:p>
    <w:p w:rsidR="00DF19A1" w:rsidRPr="0083369B" w:rsidRDefault="00DF19A1" w:rsidP="00DF19A1">
      <w:pPr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 w:cs="Times New Roman"/>
          <w:sz w:val="24"/>
          <w:szCs w:val="28"/>
          <w:lang w:eastAsia="ru-RU"/>
        </w:rPr>
        <w:t>Учредительные и организационные документы гостиничного предприятия.</w:t>
      </w:r>
    </w:p>
    <w:p w:rsidR="00DF19A1" w:rsidRPr="0083369B" w:rsidRDefault="00DF19A1" w:rsidP="00DF19A1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Организационно – управленческая структура современного туристско-гостиничного комплекса.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Сущность и состав службы маркетинга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Цена и ценообразование в гостиницах.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 xml:space="preserve">Система продаж гостиничного продукта. 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Рекламная и информационно-справочная деятельность гостиничного предприятия.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Выставочная деятельность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Финансовая служба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Служба безопасности гостиничного предприятия.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bCs/>
          <w:sz w:val="24"/>
          <w:szCs w:val="28"/>
        </w:rPr>
        <w:t>Инженерно-техническая служба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Охрана труда в гостиничном предприятии.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Служба снабжения и складирования. Бельевое хозяйство.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Работа прачечной и химчистки в гостинице.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Основные услуги и оборудование прачечных-химчисток в современных гостиницах.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Технология предоставление услуги прачечных-химчисток.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Служба приема и размещения.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Б</w:t>
      </w:r>
      <w:r w:rsidRPr="0083369B">
        <w:rPr>
          <w:rFonts w:ascii="Times New Roman" w:eastAsia="Times New Roman" w:hAnsi="Times New Roman"/>
          <w:bCs/>
          <w:sz w:val="24"/>
          <w:szCs w:val="28"/>
          <w:lang w:eastAsia="ru-RU"/>
        </w:rPr>
        <w:t>ронирование мест в гостинице: сущность и виды бронирования.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eastAsia="Times New Roman" w:hAnsi="Times New Roman"/>
          <w:bCs/>
          <w:sz w:val="24"/>
          <w:szCs w:val="28"/>
          <w:lang w:eastAsia="ru-RU"/>
        </w:rPr>
        <w:t>Оформление проживания российских и иностранных граждан.</w:t>
      </w:r>
    </w:p>
    <w:p w:rsidR="00DF19A1" w:rsidRPr="0083369B" w:rsidRDefault="00DF19A1" w:rsidP="00DF19A1">
      <w:pPr>
        <w:pStyle w:val="a4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rPr>
          <w:rFonts w:ascii="Times New Roman" w:hAnsi="Times New Roman" w:cs="Times New Roman"/>
          <w:color w:val="auto"/>
          <w:sz w:val="24"/>
          <w:szCs w:val="28"/>
        </w:rPr>
      </w:pPr>
      <w:r w:rsidRPr="0083369B">
        <w:rPr>
          <w:rFonts w:ascii="Times New Roman" w:hAnsi="Times New Roman" w:cs="Times New Roman"/>
          <w:color w:val="auto"/>
          <w:sz w:val="24"/>
          <w:szCs w:val="28"/>
        </w:rPr>
        <w:t xml:space="preserve">Обязанности персонала гостиницы при выписке </w:t>
      </w:r>
      <w:proofErr w:type="spellStart"/>
      <w:r w:rsidRPr="0083369B">
        <w:rPr>
          <w:rFonts w:ascii="Times New Roman" w:hAnsi="Times New Roman" w:cs="Times New Roman"/>
          <w:color w:val="auto"/>
          <w:sz w:val="24"/>
          <w:szCs w:val="28"/>
        </w:rPr>
        <w:t>гостя</w:t>
      </w:r>
      <w:proofErr w:type="gramStart"/>
      <w:r w:rsidRPr="0083369B">
        <w:rPr>
          <w:rFonts w:ascii="Times New Roman" w:hAnsi="Times New Roman" w:cs="Times New Roman"/>
          <w:color w:val="auto"/>
          <w:sz w:val="24"/>
          <w:szCs w:val="28"/>
        </w:rPr>
        <w:t>.М</w:t>
      </w:r>
      <w:proofErr w:type="gramEnd"/>
      <w:r w:rsidRPr="0083369B">
        <w:rPr>
          <w:rFonts w:ascii="Times New Roman" w:hAnsi="Times New Roman" w:cs="Times New Roman"/>
          <w:color w:val="auto"/>
          <w:sz w:val="24"/>
          <w:szCs w:val="28"/>
        </w:rPr>
        <w:t>етоды</w:t>
      </w:r>
      <w:proofErr w:type="spellEnd"/>
      <w:r w:rsidRPr="0083369B">
        <w:rPr>
          <w:rFonts w:ascii="Times New Roman" w:hAnsi="Times New Roman" w:cs="Times New Roman"/>
          <w:color w:val="auto"/>
          <w:sz w:val="24"/>
          <w:szCs w:val="28"/>
        </w:rPr>
        <w:t xml:space="preserve"> оплаты счета</w:t>
      </w:r>
      <w:r w:rsidRPr="0083369B">
        <w:rPr>
          <w:rFonts w:ascii="Times New Roman" w:hAnsi="Times New Roman" w:cs="Times New Roman"/>
          <w:sz w:val="24"/>
          <w:szCs w:val="28"/>
        </w:rPr>
        <w:t>.</w:t>
      </w:r>
    </w:p>
    <w:p w:rsidR="00DF19A1" w:rsidRPr="0083369B" w:rsidRDefault="00DF19A1" w:rsidP="00DF19A1">
      <w:pPr>
        <w:pStyle w:val="a4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rPr>
          <w:rFonts w:ascii="Times New Roman" w:hAnsi="Times New Roman" w:cs="Times New Roman"/>
          <w:color w:val="auto"/>
          <w:sz w:val="24"/>
          <w:szCs w:val="28"/>
        </w:rPr>
      </w:pPr>
      <w:r w:rsidRPr="0083369B">
        <w:rPr>
          <w:rFonts w:ascii="Times New Roman" w:hAnsi="Times New Roman" w:cs="Times New Roman"/>
          <w:color w:val="auto"/>
          <w:sz w:val="24"/>
          <w:szCs w:val="28"/>
        </w:rPr>
        <w:t>Выезд гостя. Процедура выписки гостя.</w:t>
      </w:r>
    </w:p>
    <w:p w:rsidR="00DF19A1" w:rsidRPr="0083369B" w:rsidRDefault="00DF19A1" w:rsidP="00DF19A1">
      <w:pPr>
        <w:pStyle w:val="a4"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rPr>
          <w:rFonts w:ascii="Times New Roman" w:hAnsi="Times New Roman" w:cs="Times New Roman"/>
          <w:color w:val="auto"/>
          <w:sz w:val="24"/>
          <w:szCs w:val="28"/>
        </w:rPr>
      </w:pPr>
      <w:r w:rsidRPr="0083369B">
        <w:rPr>
          <w:rFonts w:ascii="Times New Roman" w:hAnsi="Times New Roman"/>
          <w:color w:val="auto"/>
          <w:sz w:val="24"/>
          <w:szCs w:val="28"/>
        </w:rPr>
        <w:t>Уборочные работы в гостинице.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>Контроль качества уборки и содержания номеров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t xml:space="preserve">Должностные обязанности руководителя службы номерного фонда. 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sz w:val="24"/>
          <w:szCs w:val="28"/>
        </w:rPr>
        <w:lastRenderedPageBreak/>
        <w:t>Хранение ценных вещей проживающих. Учет и возврат забытых вещей.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bCs/>
          <w:sz w:val="24"/>
          <w:szCs w:val="28"/>
        </w:rPr>
        <w:t>Предоставление дополнительных услуг в гостинице.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shd w:val="clear" w:color="auto" w:fill="FFFFFF"/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8"/>
        </w:rPr>
      </w:pPr>
      <w:r w:rsidRPr="0083369B">
        <w:rPr>
          <w:rFonts w:ascii="Times New Roman" w:hAnsi="Times New Roman"/>
          <w:bCs/>
          <w:sz w:val="24"/>
          <w:szCs w:val="28"/>
        </w:rPr>
        <w:t>Платные дополнительные услуги в гостинице.</w:t>
      </w:r>
    </w:p>
    <w:p w:rsidR="00DF19A1" w:rsidRPr="0083369B" w:rsidRDefault="00DF19A1" w:rsidP="00DF19A1">
      <w:pPr>
        <w:pStyle w:val="Style3"/>
        <w:widowControl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Style w:val="FontStyle18"/>
          <w:b w:val="0"/>
          <w:sz w:val="24"/>
          <w:szCs w:val="28"/>
        </w:rPr>
      </w:pPr>
      <w:r w:rsidRPr="0083369B">
        <w:rPr>
          <w:rStyle w:val="FontStyle18"/>
          <w:b w:val="0"/>
          <w:sz w:val="24"/>
          <w:szCs w:val="28"/>
        </w:rPr>
        <w:t>Структура управления предприятиями питания гостиницы.</w:t>
      </w:r>
    </w:p>
    <w:p w:rsidR="00DF19A1" w:rsidRPr="0083369B" w:rsidRDefault="00DF19A1" w:rsidP="00DF19A1">
      <w:pPr>
        <w:pStyle w:val="Style6"/>
        <w:widowControl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rPr>
          <w:rStyle w:val="FontStyle25"/>
          <w:szCs w:val="28"/>
        </w:rPr>
      </w:pPr>
      <w:r w:rsidRPr="0083369B">
        <w:rPr>
          <w:rStyle w:val="FontStyle25"/>
          <w:szCs w:val="28"/>
        </w:rPr>
        <w:t>Мини-бар в гостиничном номере.</w:t>
      </w:r>
    </w:p>
    <w:p w:rsidR="00DF19A1" w:rsidRPr="0083369B" w:rsidRDefault="00DF19A1" w:rsidP="00DF19A1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bCs/>
          <w:sz w:val="24"/>
          <w:szCs w:val="28"/>
          <w:lang w:eastAsia="ru-RU"/>
        </w:rPr>
        <w:t>Обслуживание в залах ресторанов и номерах</w:t>
      </w:r>
      <w:r w:rsidRPr="0083369B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</w:t>
      </w:r>
      <w:proofErr w:type="spellStart"/>
      <w:r w:rsidRPr="0083369B">
        <w:rPr>
          <w:rFonts w:ascii="Times New Roman" w:eastAsia="Times New Roman" w:hAnsi="Times New Roman" w:cs="Times New Roman"/>
          <w:bCs/>
          <w:sz w:val="24"/>
          <w:szCs w:val="28"/>
          <w:lang w:val="en-US" w:eastAsia="ru-RU"/>
        </w:rPr>
        <w:t>roomservice</w:t>
      </w:r>
      <w:proofErr w:type="spellEnd"/>
      <w:r w:rsidRPr="0083369B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)</w:t>
      </w:r>
      <w:r w:rsidRPr="0083369B">
        <w:rPr>
          <w:rFonts w:ascii="Times New Roman" w:eastAsia="Times New Roman" w:hAnsi="Times New Roman"/>
          <w:bCs/>
          <w:sz w:val="24"/>
          <w:szCs w:val="28"/>
          <w:lang w:eastAsia="ru-RU"/>
        </w:rPr>
        <w:t>.</w:t>
      </w:r>
    </w:p>
    <w:p w:rsidR="00DF19A1" w:rsidRPr="0083369B" w:rsidRDefault="00DF19A1" w:rsidP="00DF19A1">
      <w:pPr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Style w:val="FontStyle21"/>
          <w:rFonts w:ascii="Times New Roman" w:eastAsia="Times New Roman" w:hAnsi="Times New Roman" w:cs="Times New Roman"/>
          <w:b w:val="0"/>
          <w:sz w:val="24"/>
          <w:szCs w:val="28"/>
          <w:lang w:eastAsia="ru-RU"/>
        </w:rPr>
      </w:pPr>
      <w:r w:rsidRPr="0083369B">
        <w:rPr>
          <w:rStyle w:val="FontStyle21"/>
          <w:rFonts w:ascii="Times New Roman" w:hAnsi="Times New Roman" w:cs="Times New Roman"/>
          <w:sz w:val="24"/>
          <w:szCs w:val="28"/>
        </w:rPr>
        <w:t>Обслуживание приемов и банкетов.</w:t>
      </w:r>
    </w:p>
    <w:p w:rsidR="00DF19A1" w:rsidRPr="0083369B" w:rsidRDefault="00DF19A1" w:rsidP="00DF19A1">
      <w:pPr>
        <w:pStyle w:val="Style12"/>
        <w:widowControl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Style w:val="FontStyle22"/>
          <w:rFonts w:ascii="Times New Roman" w:hAnsi="Times New Roman" w:cs="Times New Roman"/>
          <w:b w:val="0"/>
          <w:sz w:val="24"/>
          <w:szCs w:val="28"/>
        </w:rPr>
      </w:pPr>
      <w:r w:rsidRPr="0083369B">
        <w:rPr>
          <w:rStyle w:val="FontStyle22"/>
          <w:rFonts w:ascii="Times New Roman" w:hAnsi="Times New Roman" w:cs="Times New Roman"/>
          <w:sz w:val="24"/>
          <w:szCs w:val="28"/>
        </w:rPr>
        <w:t xml:space="preserve">Мотивация работников гостиничных предприятий: понятие и сущность. </w:t>
      </w:r>
    </w:p>
    <w:p w:rsidR="00DF19A1" w:rsidRPr="0083369B" w:rsidRDefault="00DF19A1" w:rsidP="00DF19A1">
      <w:pPr>
        <w:pStyle w:val="Style12"/>
        <w:widowControl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Style w:val="FontStyle22"/>
          <w:rFonts w:ascii="Times New Roman" w:hAnsi="Times New Roman" w:cs="Times New Roman"/>
          <w:b w:val="0"/>
          <w:sz w:val="24"/>
          <w:szCs w:val="28"/>
        </w:rPr>
      </w:pPr>
      <w:r w:rsidRPr="0083369B">
        <w:rPr>
          <w:rStyle w:val="FontStyle22"/>
          <w:rFonts w:ascii="Times New Roman" w:hAnsi="Times New Roman" w:cs="Times New Roman"/>
          <w:sz w:val="24"/>
          <w:szCs w:val="28"/>
        </w:rPr>
        <w:t>Цели разработки и внедрения системы материального и нематериального стимулирования (мотивации) персонала гостиницы.</w:t>
      </w:r>
    </w:p>
    <w:p w:rsidR="00DF19A1" w:rsidRPr="0083369B" w:rsidRDefault="00DF19A1" w:rsidP="00DF19A1">
      <w:pPr>
        <w:pStyle w:val="Style12"/>
        <w:widowControl/>
        <w:numPr>
          <w:ilvl w:val="0"/>
          <w:numId w:val="1"/>
        </w:numPr>
        <w:tabs>
          <w:tab w:val="left" w:pos="426"/>
        </w:tabs>
        <w:spacing w:line="360" w:lineRule="auto"/>
        <w:ind w:left="284" w:hanging="284"/>
        <w:jc w:val="both"/>
        <w:rPr>
          <w:rStyle w:val="FontStyle22"/>
          <w:rFonts w:ascii="Times New Roman" w:hAnsi="Times New Roman" w:cs="Times New Roman"/>
          <w:b w:val="0"/>
          <w:sz w:val="24"/>
          <w:szCs w:val="28"/>
        </w:rPr>
      </w:pPr>
      <w:r w:rsidRPr="0083369B">
        <w:rPr>
          <w:rStyle w:val="FontStyle22"/>
          <w:rFonts w:ascii="Times New Roman" w:hAnsi="Times New Roman" w:cs="Times New Roman"/>
          <w:sz w:val="24"/>
          <w:szCs w:val="28"/>
        </w:rPr>
        <w:t>Принципы управления мотивацией. Нематериальная система мотивации персонала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caps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sz w:val="24"/>
          <w:szCs w:val="28"/>
          <w:lang w:eastAsia="ru-RU"/>
        </w:rPr>
        <w:t>Психология обслуживания клиентов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/>
          <w:bCs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bCs/>
          <w:sz w:val="24"/>
          <w:szCs w:val="28"/>
          <w:lang w:eastAsia="ru-RU"/>
        </w:rPr>
        <w:t>Правила и стандарты общения персонала с клиентами гостиницы.</w:t>
      </w:r>
    </w:p>
    <w:p w:rsidR="00DF19A1" w:rsidRPr="0083369B" w:rsidRDefault="00DF19A1" w:rsidP="00DF19A1">
      <w:pPr>
        <w:pStyle w:val="a3"/>
        <w:numPr>
          <w:ilvl w:val="0"/>
          <w:numId w:val="1"/>
        </w:numPr>
        <w:tabs>
          <w:tab w:val="left" w:pos="180"/>
          <w:tab w:val="left" w:pos="426"/>
        </w:tabs>
        <w:spacing w:after="0" w:line="360" w:lineRule="auto"/>
        <w:ind w:left="284" w:hanging="284"/>
        <w:jc w:val="both"/>
        <w:rPr>
          <w:rFonts w:ascii="Times New Roman" w:eastAsia="Times New Roman" w:hAnsi="Times New Roman"/>
          <w:color w:val="000000"/>
          <w:sz w:val="24"/>
          <w:szCs w:val="28"/>
          <w:lang w:eastAsia="ru-RU"/>
        </w:rPr>
      </w:pPr>
      <w:r w:rsidRPr="0083369B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 xml:space="preserve">Понятия качества гостиничных </w:t>
      </w:r>
      <w:proofErr w:type="spellStart"/>
      <w:r w:rsidRPr="0083369B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услуг</w:t>
      </w:r>
      <w:proofErr w:type="gramStart"/>
      <w:r w:rsidRPr="0083369B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.У</w:t>
      </w:r>
      <w:proofErr w:type="gramEnd"/>
      <w:r w:rsidRPr="0083369B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>словия</w:t>
      </w:r>
      <w:proofErr w:type="spellEnd"/>
      <w:r w:rsidRPr="0083369B">
        <w:rPr>
          <w:rFonts w:ascii="Times New Roman" w:eastAsia="Times New Roman" w:hAnsi="Times New Roman"/>
          <w:bCs/>
          <w:color w:val="000000"/>
          <w:sz w:val="24"/>
          <w:szCs w:val="28"/>
          <w:lang w:eastAsia="ru-RU"/>
        </w:rPr>
        <w:t xml:space="preserve"> повышения качества предоставления гостиничных услуг.</w:t>
      </w:r>
    </w:p>
    <w:p w:rsidR="00DF19A1" w:rsidRPr="0083369B" w:rsidRDefault="00DF19A1" w:rsidP="00DF19A1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8"/>
        </w:rPr>
      </w:pPr>
      <w:r w:rsidRPr="0083369B">
        <w:rPr>
          <w:rFonts w:ascii="Times New Roman" w:hAnsi="Times New Roman" w:cs="Times New Roman"/>
          <w:sz w:val="24"/>
          <w:szCs w:val="28"/>
        </w:rPr>
        <w:t>Методика финансового анализа деятельности гостиничного предприятия.</w:t>
      </w:r>
    </w:p>
    <w:p w:rsidR="00DF19A1" w:rsidRDefault="00DF19A1" w:rsidP="00DF19A1">
      <w:pPr>
        <w:pStyle w:val="a4"/>
        <w:ind w:left="1080" w:firstLine="0"/>
        <w:rPr>
          <w:rFonts w:ascii="Times New Roman" w:hAnsi="Times New Roman" w:cs="Times New Roman"/>
          <w:b/>
          <w:bCs/>
          <w:color w:val="auto"/>
          <w:sz w:val="28"/>
          <w:szCs w:val="24"/>
        </w:rPr>
      </w:pPr>
      <w:bookmarkStart w:id="0" w:name="_GoBack"/>
      <w:bookmarkEnd w:id="0"/>
    </w:p>
    <w:p w:rsidR="00DF19A1" w:rsidRDefault="00DF19A1" w:rsidP="00DF19A1">
      <w:pPr>
        <w:pStyle w:val="a4"/>
        <w:ind w:firstLine="0"/>
        <w:jc w:val="center"/>
        <w:rPr>
          <w:rFonts w:ascii="Times New Roman" w:hAnsi="Times New Roman" w:cs="Times New Roman"/>
          <w:b/>
          <w:bCs/>
          <w:color w:val="auto"/>
          <w:sz w:val="28"/>
          <w:szCs w:val="24"/>
        </w:rPr>
      </w:pPr>
      <w:r w:rsidRPr="00630B26">
        <w:rPr>
          <w:rFonts w:ascii="Times New Roman" w:hAnsi="Times New Roman" w:cs="Times New Roman"/>
          <w:b/>
          <w:bCs/>
          <w:color w:val="auto"/>
          <w:sz w:val="28"/>
          <w:szCs w:val="24"/>
        </w:rPr>
        <w:t>4 Учебно-методическое и программно-информационное обеспечение</w:t>
      </w:r>
    </w:p>
    <w:p w:rsidR="00DF19A1" w:rsidRPr="00630B26" w:rsidRDefault="00DF19A1" w:rsidP="00DF19A1">
      <w:pPr>
        <w:pStyle w:val="a4"/>
        <w:ind w:firstLine="0"/>
        <w:jc w:val="center"/>
        <w:rPr>
          <w:rFonts w:ascii="Times New Roman" w:hAnsi="Times New Roman" w:cs="Times New Roman"/>
          <w:color w:val="auto"/>
          <w:sz w:val="28"/>
          <w:szCs w:val="24"/>
        </w:rPr>
      </w:pPr>
    </w:p>
    <w:tbl>
      <w:tblPr>
        <w:tblW w:w="1061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ayout w:type="fixed"/>
        <w:tblLook w:val="01E0"/>
      </w:tblPr>
      <w:tblGrid>
        <w:gridCol w:w="828"/>
        <w:gridCol w:w="72"/>
        <w:gridCol w:w="1474"/>
        <w:gridCol w:w="286"/>
        <w:gridCol w:w="2268"/>
        <w:gridCol w:w="1080"/>
        <w:gridCol w:w="657"/>
        <w:gridCol w:w="63"/>
        <w:gridCol w:w="720"/>
        <w:gridCol w:w="720"/>
        <w:gridCol w:w="1282"/>
        <w:gridCol w:w="140"/>
        <w:gridCol w:w="1028"/>
      </w:tblGrid>
      <w:tr w:rsidR="00DF19A1" w:rsidRPr="00E760DB" w:rsidTr="00255E07">
        <w:trPr>
          <w:cantSplit/>
          <w:trHeight w:val="1349"/>
        </w:trPr>
        <w:tc>
          <w:tcPr>
            <w:tcW w:w="90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Ссылка</w:t>
            </w:r>
          </w:p>
        </w:tc>
        <w:tc>
          <w:tcPr>
            <w:tcW w:w="176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Автор</w:t>
            </w:r>
          </w:p>
        </w:tc>
        <w:tc>
          <w:tcPr>
            <w:tcW w:w="226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Название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Издательство 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Год</w:t>
            </w:r>
          </w:p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издания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Вид</w:t>
            </w:r>
          </w:p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издания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Кол-во в библиотеке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 w:rsidRPr="00E760DB">
              <w:rPr>
                <w:rFonts w:ascii="Times New Roman" w:eastAsia="Calibri" w:hAnsi="Times New Roman"/>
              </w:rPr>
              <w:t>Адрес электронного ресурса</w:t>
            </w: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eastAsia="Calibri" w:hAnsi="Times New Roman"/>
              </w:rPr>
            </w:pPr>
            <w:r w:rsidRPr="00E760DB">
              <w:rPr>
                <w:rFonts w:ascii="Times New Roman" w:eastAsia="Calibri" w:hAnsi="Times New Roman"/>
              </w:rPr>
              <w:t>Вид доступа</w:t>
            </w:r>
          </w:p>
        </w:tc>
      </w:tr>
      <w:tr w:rsidR="00DF19A1" w:rsidRPr="00E760DB" w:rsidTr="00255E07">
        <w:trPr>
          <w:trHeight w:val="292"/>
        </w:trPr>
        <w:tc>
          <w:tcPr>
            <w:tcW w:w="90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</w:t>
            </w:r>
          </w:p>
        </w:tc>
        <w:tc>
          <w:tcPr>
            <w:tcW w:w="176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5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7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8</w:t>
            </w: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9</w:t>
            </w:r>
          </w:p>
        </w:tc>
      </w:tr>
      <w:tr w:rsidR="00DF19A1" w:rsidRPr="00E760DB" w:rsidTr="00255E07">
        <w:trPr>
          <w:trHeight w:val="290"/>
        </w:trPr>
        <w:tc>
          <w:tcPr>
            <w:tcW w:w="10618" w:type="dxa"/>
            <w:gridSpan w:val="13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 Основная литература</w:t>
            </w:r>
          </w:p>
        </w:tc>
      </w:tr>
      <w:tr w:rsidR="00DF19A1" w:rsidRPr="00E760DB" w:rsidTr="00255E07">
        <w:trPr>
          <w:trHeight w:val="783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</w:t>
            </w:r>
            <w:r w:rsidRPr="00E760DB">
              <w:rPr>
                <w:rFonts w:ascii="Times New Roman" w:hAnsi="Times New Roman"/>
                <w:lang w:val="en-US"/>
              </w:rPr>
              <w:t>.1.1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Тимохина Т.Л.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Организация приема и обслуживания туристов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ИД ФОРУМ: ИНФРА-М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AF6FE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AF6FE0">
              <w:rPr>
                <w:rFonts w:ascii="Times New Roman" w:hAnsi="Times New Roman"/>
              </w:rPr>
              <w:t>1</w:t>
            </w:r>
            <w:r w:rsidRPr="00E760DB">
              <w:rPr>
                <w:rFonts w:ascii="Times New Roman" w:hAnsi="Times New Roman"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906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6.1.2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Тимохина Т.Л.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Организация административно-хозяйственной службы гостиницы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ИД ФОРУМ: ИНФРА-М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AF6FE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AF6FE0">
              <w:rPr>
                <w:rFonts w:ascii="Times New Roman" w:hAnsi="Times New Roman"/>
              </w:rPr>
              <w:t>1</w:t>
            </w:r>
            <w:r w:rsidRPr="00E760DB">
              <w:rPr>
                <w:rFonts w:ascii="Times New Roman" w:hAnsi="Times New Roman"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783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6.1.3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Арбузова, Н. Ю.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Технология и организация гостиничных услуг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Академия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AF6FE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AF6FE0">
              <w:rPr>
                <w:rFonts w:ascii="Times New Roman" w:hAnsi="Times New Roman"/>
              </w:rPr>
              <w:t>1</w:t>
            </w:r>
            <w:r w:rsidRPr="00E760DB">
              <w:rPr>
                <w:rFonts w:ascii="Times New Roman" w:hAnsi="Times New Roman"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  <w:lang w:val="en-US"/>
              </w:rPr>
              <w:t>71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10618" w:type="dxa"/>
            <w:gridSpan w:val="13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  <w:highlight w:val="yellow"/>
              </w:rPr>
            </w:pPr>
            <w:r w:rsidRPr="00E760DB">
              <w:rPr>
                <w:rFonts w:ascii="Times New Roman" w:hAnsi="Times New Roman"/>
              </w:rPr>
              <w:t>6.2 Дополнительная литература</w:t>
            </w: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lastRenderedPageBreak/>
              <w:t>6.2.1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Виноградова Т.В.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Технология продаж услуг туристской индустрии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Академия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AF6FE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</w:t>
            </w:r>
            <w:r w:rsidR="00AF6FE0">
              <w:rPr>
                <w:rFonts w:ascii="Times New Roman" w:hAnsi="Times New Roman"/>
              </w:rPr>
              <w:t>9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учебник 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6.2.2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Бондаренко Г.А.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Менеджмент гостиниц и ресторанов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Новое знание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AF6FE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AF6FE0">
              <w:rPr>
                <w:rFonts w:ascii="Times New Roman" w:hAnsi="Times New Roman"/>
              </w:rPr>
              <w:t>1</w:t>
            </w:r>
            <w:r w:rsidRPr="00E760DB">
              <w:rPr>
                <w:rFonts w:ascii="Times New Roman" w:hAnsi="Times New Roman"/>
              </w:rPr>
              <w:t>8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6.2.3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Вакуленко Р.Я.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Управление гостиничным предприятием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15"/>
              <w:jc w:val="center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М.: Университетская книга: Логос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DF19A1" w:rsidRPr="00E760DB" w:rsidRDefault="00DF19A1" w:rsidP="00AF6FE0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  <w:r w:rsidR="00AF6FE0">
              <w:rPr>
                <w:rFonts w:ascii="Times New Roman" w:hAnsi="Times New Roman"/>
              </w:rPr>
              <w:t>1</w:t>
            </w:r>
            <w:r w:rsidRPr="00E760DB">
              <w:rPr>
                <w:rFonts w:ascii="Times New Roman" w:hAnsi="Times New Roman"/>
              </w:rPr>
              <w:t>8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Учебное пособие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</w:t>
            </w:r>
          </w:p>
        </w:tc>
        <w:tc>
          <w:tcPr>
            <w:tcW w:w="1422" w:type="dxa"/>
            <w:gridSpan w:val="2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028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10618" w:type="dxa"/>
            <w:gridSpan w:val="13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6.3 Периодические издания</w:t>
            </w:r>
          </w:p>
        </w:tc>
      </w:tr>
      <w:tr w:rsidR="00DF19A1" w:rsidRPr="00E760DB" w:rsidTr="00255E07">
        <w:trPr>
          <w:trHeight w:val="277"/>
        </w:trPr>
        <w:tc>
          <w:tcPr>
            <w:tcW w:w="10618" w:type="dxa"/>
            <w:gridSpan w:val="13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6.4 Практические (семинарские) и (или) лабораторные занятия</w:t>
            </w: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6.4.</w:t>
            </w:r>
            <w:r w:rsidRPr="00E760D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color w:val="000000"/>
              </w:rPr>
              <w:t xml:space="preserve">Сост. В.В. </w:t>
            </w:r>
            <w:proofErr w:type="spellStart"/>
            <w:r w:rsidRPr="00E760DB">
              <w:rPr>
                <w:rFonts w:ascii="Times New Roman" w:hAnsi="Times New Roman"/>
                <w:color w:val="000000"/>
              </w:rPr>
              <w:t>Провоторина</w:t>
            </w:r>
            <w:proofErr w:type="spellEnd"/>
            <w:r w:rsidRPr="00E760D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Оборудование гостиничных комплексов и техника безопасности их эксплуатации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Ростов </w:t>
            </w:r>
            <w:proofErr w:type="spellStart"/>
            <w:r w:rsidRPr="00E760DB">
              <w:rPr>
                <w:rFonts w:ascii="Times New Roman" w:hAnsi="Times New Roman"/>
              </w:rPr>
              <w:t>н</w:t>
            </w:r>
            <w:proofErr w:type="spellEnd"/>
            <w:proofErr w:type="gramStart"/>
            <w:r w:rsidRPr="00E760DB">
              <w:rPr>
                <w:rFonts w:ascii="Times New Roman" w:hAnsi="Times New Roman"/>
              </w:rPr>
              <w:t>/Д</w:t>
            </w:r>
            <w:proofErr w:type="gramEnd"/>
            <w:r w:rsidRPr="00E760DB">
              <w:rPr>
                <w:rFonts w:ascii="Times New Roman" w:hAnsi="Times New Roman"/>
              </w:rPr>
              <w:t>: РИО РТИСТ ФГБОУ ВПО ЮРГУЭС</w:t>
            </w:r>
          </w:p>
        </w:tc>
        <w:tc>
          <w:tcPr>
            <w:tcW w:w="657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2012</w:t>
            </w:r>
          </w:p>
        </w:tc>
        <w:tc>
          <w:tcPr>
            <w:tcW w:w="783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метод</w:t>
            </w:r>
            <w:proofErr w:type="gramStart"/>
            <w:r w:rsidRPr="00E760DB">
              <w:rPr>
                <w:rFonts w:ascii="Times New Roman" w:hAnsi="Times New Roman"/>
              </w:rPr>
              <w:t>.</w:t>
            </w:r>
            <w:proofErr w:type="gramEnd"/>
            <w:r w:rsidRPr="00E760DB">
              <w:rPr>
                <w:rFonts w:ascii="Times New Roman" w:hAnsi="Times New Roman"/>
              </w:rPr>
              <w:t xml:space="preserve"> </w:t>
            </w:r>
            <w:proofErr w:type="gramStart"/>
            <w:r w:rsidRPr="00E760DB">
              <w:rPr>
                <w:rFonts w:ascii="Times New Roman" w:hAnsi="Times New Roman"/>
              </w:rPr>
              <w:t>п</w:t>
            </w:r>
            <w:proofErr w:type="gramEnd"/>
            <w:r w:rsidRPr="00E760DB">
              <w:rPr>
                <w:rFonts w:ascii="Times New Roman" w:hAnsi="Times New Roman"/>
              </w:rPr>
              <w:t>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100</w:t>
            </w:r>
          </w:p>
        </w:tc>
        <w:tc>
          <w:tcPr>
            <w:tcW w:w="1282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E760DB">
              <w:rPr>
                <w:rFonts w:ascii="Times New Roman" w:hAnsi="Times New Roman"/>
              </w:rPr>
              <w:t>6.4.</w:t>
            </w:r>
            <w:r w:rsidRPr="00E760DB"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color w:val="000000"/>
              </w:rPr>
              <w:t xml:space="preserve">Сост. В.В. </w:t>
            </w:r>
            <w:proofErr w:type="spellStart"/>
            <w:r w:rsidRPr="00E760DB">
              <w:rPr>
                <w:rFonts w:ascii="Times New Roman" w:hAnsi="Times New Roman"/>
                <w:color w:val="000000"/>
              </w:rPr>
              <w:t>Провоторина</w:t>
            </w:r>
            <w:proofErr w:type="spellEnd"/>
            <w:r w:rsidRPr="00E760DB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Технология и организация гостиничных услуг 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Ростов </w:t>
            </w:r>
            <w:proofErr w:type="spellStart"/>
            <w:r w:rsidRPr="00E760DB">
              <w:rPr>
                <w:rFonts w:ascii="Times New Roman" w:hAnsi="Times New Roman"/>
              </w:rPr>
              <w:t>н</w:t>
            </w:r>
            <w:proofErr w:type="spellEnd"/>
            <w:proofErr w:type="gramStart"/>
            <w:r w:rsidRPr="00E760DB">
              <w:rPr>
                <w:rFonts w:ascii="Times New Roman" w:hAnsi="Times New Roman"/>
              </w:rPr>
              <w:t>/Д</w:t>
            </w:r>
            <w:proofErr w:type="gramEnd"/>
            <w:r w:rsidRPr="00E760DB">
              <w:rPr>
                <w:rFonts w:ascii="Times New Roman" w:hAnsi="Times New Roman"/>
              </w:rPr>
              <w:t>: РИО РТИСТ ФГБОУ ВПО ЮРГУЭС</w:t>
            </w:r>
          </w:p>
        </w:tc>
        <w:tc>
          <w:tcPr>
            <w:tcW w:w="657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2012</w:t>
            </w:r>
          </w:p>
        </w:tc>
        <w:tc>
          <w:tcPr>
            <w:tcW w:w="783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метод</w:t>
            </w:r>
            <w:proofErr w:type="gramStart"/>
            <w:r w:rsidRPr="00E760DB">
              <w:rPr>
                <w:rFonts w:ascii="Times New Roman" w:hAnsi="Times New Roman"/>
              </w:rPr>
              <w:t>.</w:t>
            </w:r>
            <w:proofErr w:type="gramEnd"/>
            <w:r w:rsidRPr="00E760DB">
              <w:rPr>
                <w:rFonts w:ascii="Times New Roman" w:hAnsi="Times New Roman"/>
              </w:rPr>
              <w:t xml:space="preserve"> </w:t>
            </w:r>
            <w:proofErr w:type="gramStart"/>
            <w:r w:rsidRPr="00E760DB">
              <w:rPr>
                <w:rFonts w:ascii="Times New Roman" w:hAnsi="Times New Roman"/>
              </w:rPr>
              <w:t>п</w:t>
            </w:r>
            <w:proofErr w:type="gramEnd"/>
            <w:r w:rsidRPr="00E760DB">
              <w:rPr>
                <w:rFonts w:ascii="Times New Roman" w:hAnsi="Times New Roman"/>
              </w:rPr>
              <w:t>особие</w:t>
            </w: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100</w:t>
            </w:r>
          </w:p>
        </w:tc>
        <w:tc>
          <w:tcPr>
            <w:tcW w:w="1282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68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DF19A1" w:rsidRPr="00E760DB" w:rsidTr="00255E07">
        <w:trPr>
          <w:trHeight w:val="277"/>
        </w:trPr>
        <w:tc>
          <w:tcPr>
            <w:tcW w:w="10618" w:type="dxa"/>
            <w:gridSpan w:val="13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 xml:space="preserve">6.5 Программно-информационное обеспечение, ЭБС </w:t>
            </w:r>
            <w:proofErr w:type="gramStart"/>
            <w:r w:rsidRPr="00E760DB">
              <w:rPr>
                <w:rFonts w:ascii="Times New Roman" w:hAnsi="Times New Roman"/>
              </w:rPr>
              <w:t xml:space="preserve">( </w:t>
            </w:r>
            <w:proofErr w:type="gramEnd"/>
            <w:r w:rsidRPr="00E760DB">
              <w:rPr>
                <w:rFonts w:ascii="Times New Roman" w:hAnsi="Times New Roman"/>
              </w:rPr>
              <w:t>в том числе электронные ресурсы свободного доступа</w:t>
            </w: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6.5.1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Сайт Государственного комитета по статистике РФ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Интернет-портал</w:t>
            </w:r>
          </w:p>
        </w:tc>
        <w:tc>
          <w:tcPr>
            <w:tcW w:w="657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83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lang w:val="en-US"/>
              </w:rPr>
              <w:t>http</w:t>
            </w:r>
            <w:r w:rsidRPr="00E760DB">
              <w:rPr>
                <w:rFonts w:ascii="Times New Roman" w:hAnsi="Times New Roman"/>
              </w:rPr>
              <w:t xml:space="preserve">:// </w:t>
            </w:r>
            <w:proofErr w:type="spellStart"/>
            <w:r w:rsidRPr="00E760DB">
              <w:rPr>
                <w:rFonts w:ascii="Times New Roman" w:hAnsi="Times New Roman"/>
                <w:lang w:val="en-US"/>
              </w:rPr>
              <w:t>www,gks</w:t>
            </w:r>
            <w:proofErr w:type="spellEnd"/>
            <w:r w:rsidRPr="00E760DB">
              <w:rPr>
                <w:rFonts w:ascii="Times New Roman" w:hAnsi="Times New Roman"/>
              </w:rPr>
              <w:t>.</w:t>
            </w:r>
            <w:proofErr w:type="spellStart"/>
            <w:r w:rsidRPr="00E760DB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  <w:tc>
          <w:tcPr>
            <w:tcW w:w="1168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Свободный доступ</w:t>
            </w:r>
          </w:p>
        </w:tc>
      </w:tr>
      <w:tr w:rsidR="00DF19A1" w:rsidRPr="00E760DB" w:rsidTr="00255E07">
        <w:trPr>
          <w:trHeight w:val="277"/>
        </w:trPr>
        <w:tc>
          <w:tcPr>
            <w:tcW w:w="828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6.5.2</w:t>
            </w:r>
          </w:p>
        </w:tc>
        <w:tc>
          <w:tcPr>
            <w:tcW w:w="1546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</w:p>
        </w:tc>
        <w:tc>
          <w:tcPr>
            <w:tcW w:w="2554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ind w:left="-49"/>
              <w:jc w:val="both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Сайт Всемирной туристской организац</w:t>
            </w:r>
            <w:proofErr w:type="gramStart"/>
            <w:r w:rsidRPr="00E760DB">
              <w:rPr>
                <w:rFonts w:ascii="Times New Roman" w:hAnsi="Times New Roman"/>
              </w:rPr>
              <w:t>ии ОО</w:t>
            </w:r>
            <w:proofErr w:type="gramEnd"/>
            <w:r w:rsidRPr="00E760DB">
              <w:rPr>
                <w:rFonts w:ascii="Times New Roman" w:hAnsi="Times New Roman"/>
              </w:rPr>
              <w:t>Н</w:t>
            </w:r>
          </w:p>
        </w:tc>
        <w:tc>
          <w:tcPr>
            <w:tcW w:w="1080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760DB">
              <w:rPr>
                <w:rFonts w:ascii="Times New Roman" w:hAnsi="Times New Roman"/>
                <w:color w:val="000000"/>
              </w:rPr>
              <w:t>Интернет-портал</w:t>
            </w:r>
          </w:p>
        </w:tc>
        <w:tc>
          <w:tcPr>
            <w:tcW w:w="657" w:type="dxa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83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720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DF19A1" w:rsidRPr="00E760DB" w:rsidRDefault="00DF19A1" w:rsidP="00255E07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  <w:lang w:val="en-US"/>
              </w:rPr>
              <w:t>http</w:t>
            </w:r>
            <w:r w:rsidRPr="00E760DB">
              <w:rPr>
                <w:rFonts w:ascii="Times New Roman" w:hAnsi="Times New Roman"/>
              </w:rPr>
              <w:t xml:space="preserve">:// </w:t>
            </w:r>
            <w:r w:rsidRPr="00E760DB">
              <w:rPr>
                <w:rFonts w:ascii="Times New Roman" w:hAnsi="Times New Roman"/>
                <w:lang w:val="en-US"/>
              </w:rPr>
              <w:t>www</w:t>
            </w:r>
            <w:r w:rsidRPr="00E760DB">
              <w:rPr>
                <w:rFonts w:ascii="Times New Roman" w:hAnsi="Times New Roman"/>
              </w:rPr>
              <w:t>.</w:t>
            </w:r>
            <w:proofErr w:type="spellStart"/>
            <w:r w:rsidRPr="00E760DB">
              <w:rPr>
                <w:rFonts w:ascii="Times New Roman" w:hAnsi="Times New Roman"/>
                <w:lang w:val="en-US"/>
              </w:rPr>
              <w:t>unwto</w:t>
            </w:r>
            <w:proofErr w:type="spellEnd"/>
            <w:r w:rsidRPr="00E760DB">
              <w:rPr>
                <w:rFonts w:ascii="Times New Roman" w:hAnsi="Times New Roman"/>
              </w:rPr>
              <w:t>.</w:t>
            </w:r>
            <w:r w:rsidRPr="00E760DB">
              <w:rPr>
                <w:rFonts w:ascii="Times New Roman" w:hAnsi="Times New Roman"/>
                <w:lang w:val="en-US"/>
              </w:rPr>
              <w:t>org</w:t>
            </w:r>
          </w:p>
        </w:tc>
        <w:tc>
          <w:tcPr>
            <w:tcW w:w="1168" w:type="dxa"/>
            <w:gridSpan w:val="2"/>
            <w:shd w:val="clear" w:color="auto" w:fill="auto"/>
          </w:tcPr>
          <w:p w:rsidR="00DF19A1" w:rsidRPr="00E760DB" w:rsidRDefault="00DF19A1" w:rsidP="00255E07">
            <w:pPr>
              <w:spacing w:line="240" w:lineRule="auto"/>
              <w:rPr>
                <w:rFonts w:ascii="Times New Roman" w:hAnsi="Times New Roman"/>
              </w:rPr>
            </w:pPr>
            <w:r w:rsidRPr="00E760DB">
              <w:rPr>
                <w:rFonts w:ascii="Times New Roman" w:hAnsi="Times New Roman"/>
              </w:rPr>
              <w:t>Свободный доступ</w:t>
            </w:r>
          </w:p>
        </w:tc>
      </w:tr>
    </w:tbl>
    <w:p w:rsidR="00DF19A1" w:rsidRPr="00E627C5" w:rsidRDefault="00DF19A1" w:rsidP="00DF19A1">
      <w:pPr>
        <w:pStyle w:val="a5"/>
        <w:spacing w:line="240" w:lineRule="auto"/>
        <w:ind w:left="1080" w:firstLine="0"/>
        <w:rPr>
          <w:b/>
          <w:sz w:val="24"/>
        </w:rPr>
      </w:pPr>
    </w:p>
    <w:p w:rsidR="00DF19A1" w:rsidRPr="0083369B" w:rsidRDefault="00DF19A1" w:rsidP="00DF19A1">
      <w:pPr>
        <w:spacing w:after="0"/>
        <w:ind w:left="284" w:hanging="284"/>
        <w:jc w:val="center"/>
        <w:rPr>
          <w:rFonts w:ascii="Times New Roman" w:hAnsi="Times New Roman" w:cs="Times New Roman"/>
          <w:sz w:val="24"/>
          <w:szCs w:val="24"/>
        </w:rPr>
      </w:pPr>
    </w:p>
    <w:p w:rsidR="00B20758" w:rsidRDefault="00B20758"/>
    <w:sectPr w:rsidR="00B20758" w:rsidSect="004261D0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C5E2A"/>
    <w:multiLevelType w:val="hybridMultilevel"/>
    <w:tmpl w:val="E758C844"/>
    <w:lvl w:ilvl="0" w:tplc="090A0C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19A1"/>
    <w:rsid w:val="000019D4"/>
    <w:rsid w:val="00063A57"/>
    <w:rsid w:val="00176456"/>
    <w:rsid w:val="007178D1"/>
    <w:rsid w:val="00AD3FDD"/>
    <w:rsid w:val="00AF6FE0"/>
    <w:rsid w:val="00B20758"/>
    <w:rsid w:val="00C849BA"/>
    <w:rsid w:val="00D0089C"/>
    <w:rsid w:val="00D95C79"/>
    <w:rsid w:val="00DF19A1"/>
    <w:rsid w:val="00FE4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9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9A1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rsid w:val="00DF19A1"/>
    <w:pPr>
      <w:spacing w:after="0" w:line="300" w:lineRule="atLeast"/>
      <w:ind w:firstLine="400"/>
      <w:jc w:val="both"/>
    </w:pPr>
    <w:rPr>
      <w:rFonts w:ascii="Tahoma" w:eastAsia="Times New Roman" w:hAnsi="Tahoma" w:cs="Tahoma"/>
      <w:color w:val="515151"/>
      <w:sz w:val="16"/>
      <w:szCs w:val="16"/>
      <w:lang w:eastAsia="ru-RU"/>
    </w:rPr>
  </w:style>
  <w:style w:type="paragraph" w:customStyle="1" w:styleId="Style3">
    <w:name w:val="Style3"/>
    <w:basedOn w:val="a"/>
    <w:uiPriority w:val="99"/>
    <w:rsid w:val="00DF19A1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DF19A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1">
    <w:name w:val="Font Style21"/>
    <w:uiPriority w:val="99"/>
    <w:rsid w:val="00DF19A1"/>
    <w:rPr>
      <w:rFonts w:ascii="Arial" w:hAnsi="Arial" w:cs="Arial"/>
      <w:b/>
      <w:bCs/>
      <w:sz w:val="20"/>
      <w:szCs w:val="20"/>
    </w:rPr>
  </w:style>
  <w:style w:type="paragraph" w:customStyle="1" w:styleId="Style6">
    <w:name w:val="Style6"/>
    <w:basedOn w:val="a"/>
    <w:uiPriority w:val="99"/>
    <w:rsid w:val="00DF19A1"/>
    <w:pPr>
      <w:widowControl w:val="0"/>
      <w:autoSpaceDE w:val="0"/>
      <w:autoSpaceDN w:val="0"/>
      <w:adjustRightInd w:val="0"/>
      <w:spacing w:after="0" w:line="231" w:lineRule="exact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5">
    <w:name w:val="Font Style25"/>
    <w:uiPriority w:val="99"/>
    <w:rsid w:val="00DF19A1"/>
    <w:rPr>
      <w:rFonts w:ascii="Times New Roman" w:hAnsi="Times New Roman" w:cs="Times New Roman"/>
      <w:sz w:val="20"/>
      <w:szCs w:val="20"/>
    </w:rPr>
  </w:style>
  <w:style w:type="paragraph" w:customStyle="1" w:styleId="Style12">
    <w:name w:val="Style12"/>
    <w:basedOn w:val="a"/>
    <w:rsid w:val="00DF19A1"/>
    <w:pPr>
      <w:widowControl w:val="0"/>
      <w:autoSpaceDE w:val="0"/>
      <w:autoSpaceDN w:val="0"/>
      <w:adjustRightInd w:val="0"/>
      <w:spacing w:after="0" w:line="1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DF19A1"/>
    <w:rPr>
      <w:rFonts w:ascii="Calibri" w:hAnsi="Calibri" w:cs="Calibri"/>
      <w:b/>
      <w:bCs/>
      <w:sz w:val="20"/>
      <w:szCs w:val="20"/>
    </w:rPr>
  </w:style>
  <w:style w:type="paragraph" w:customStyle="1" w:styleId="a5">
    <w:name w:val="Текст диплома"/>
    <w:rsid w:val="00DF19A1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F1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F19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732</Words>
  <Characters>4174</Characters>
  <Application>Microsoft Office Word</Application>
  <DocSecurity>0</DocSecurity>
  <Lines>34</Lines>
  <Paragraphs>9</Paragraphs>
  <ScaleCrop>false</ScaleCrop>
  <Company>Microsoft</Company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Лера</dc:creator>
  <cp:lastModifiedBy>79044431813</cp:lastModifiedBy>
  <cp:revision>6</cp:revision>
  <dcterms:created xsi:type="dcterms:W3CDTF">2018-09-05T14:59:00Z</dcterms:created>
  <dcterms:modified xsi:type="dcterms:W3CDTF">2023-01-26T08:24:00Z</dcterms:modified>
</cp:coreProperties>
</file>